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mc:Ignorable="w14 w15 w16se w16cid w16 w16cex w16sdtdh wp14">
  <w:body>
    <w:p w:rsidRPr="008502DD" w:rsidR="00E240E7" w:rsidRDefault="00131F22" w14:paraId="48D7B3CA" w14:textId="17471874">
      <w:pPr>
        <w:rPr>
          <w:b w:val="1"/>
          <w:bCs w:val="1"/>
        </w:rPr>
      </w:pPr>
      <w:r w:rsidRPr="1D76AE6F" w:rsidR="00131F22">
        <w:rPr>
          <w:b w:val="1"/>
          <w:bCs w:val="1"/>
        </w:rPr>
        <w:t xml:space="preserve">Schedule </w:t>
      </w:r>
      <w:r w:rsidRPr="1D76AE6F" w:rsidR="5B4148E4">
        <w:rPr>
          <w:b w:val="1"/>
          <w:bCs w:val="1"/>
        </w:rPr>
        <w:t>10</w:t>
      </w:r>
      <w:r w:rsidRPr="1D76AE6F" w:rsidR="00131F22">
        <w:rPr>
          <w:b w:val="1"/>
          <w:bCs w:val="1"/>
        </w:rPr>
        <w:t xml:space="preserve"> </w:t>
      </w:r>
      <w:r w:rsidRPr="1D76AE6F" w:rsidR="00697662">
        <w:rPr>
          <w:b w:val="1"/>
          <w:bCs w:val="1"/>
        </w:rPr>
        <w:t xml:space="preserve">– DEFFORM 711 </w:t>
      </w:r>
      <w:r w:rsidRPr="1D76AE6F" w:rsidR="00131F22">
        <w:rPr>
          <w:b w:val="1"/>
          <w:bCs w:val="1"/>
        </w:rPr>
        <w:t>– Notification of Intellectual Property Rights (IPR) Restrictions (</w:t>
      </w:r>
      <w:proofErr w:type="spellStart"/>
      <w:r w:rsidRPr="1D76AE6F" w:rsidR="00131F22">
        <w:rPr>
          <w:b w:val="1"/>
          <w:bCs w:val="1"/>
        </w:rPr>
        <w:t>i.a.w.</w:t>
      </w:r>
      <w:proofErr w:type="spellEnd"/>
      <w:r w:rsidRPr="1D76AE6F" w:rsidR="00131F22">
        <w:rPr>
          <w:b w:val="1"/>
          <w:bCs w:val="1"/>
        </w:rPr>
        <w:t xml:space="preserve"> Clause 7) for Contract No. </w:t>
      </w:r>
      <w:r w:rsidRPr="1D76AE6F" w:rsidR="00CB484B">
        <w:rPr>
          <w:b w:val="1"/>
          <w:bCs w:val="1"/>
        </w:rPr>
        <w:t>70</w:t>
      </w:r>
      <w:r w:rsidRPr="1D76AE6F" w:rsidR="00810040">
        <w:rPr>
          <w:b w:val="1"/>
          <w:bCs w:val="1"/>
        </w:rPr>
        <w:t>3</w:t>
      </w:r>
      <w:r w:rsidRPr="1D76AE6F" w:rsidR="00C252DA">
        <w:rPr>
          <w:b w:val="1"/>
          <w:bCs w:val="1"/>
        </w:rPr>
        <w:t>236</w:t>
      </w:r>
      <w:r w:rsidRPr="1D76AE6F" w:rsidR="00810040">
        <w:rPr>
          <w:b w:val="1"/>
          <w:bCs w:val="1"/>
        </w:rPr>
        <w:t>450</w:t>
      </w:r>
    </w:p>
    <w:p w:rsidR="00F16BAB" w:rsidRDefault="003B496E" w14:paraId="5E5787A5" w14:textId="5E47F74B">
      <w:r>
        <w:rPr>
          <w:b/>
          <w:bCs/>
        </w:rPr>
        <w:t xml:space="preserve">DEFFORM 711 - </w:t>
      </w:r>
      <w:r w:rsidRPr="008502DD" w:rsidR="00131F22">
        <w:rPr>
          <w:b/>
          <w:bCs/>
        </w:rPr>
        <w:t>PART A – Notification of IPR Restrictions</w:t>
      </w:r>
    </w:p>
    <w:p w:rsidR="00131F22" w:rsidRDefault="00131F22" w14:paraId="4262D468" w14:textId="77777777"/>
    <w:tbl>
      <w:tblPr>
        <w:tblStyle w:val="TableGrid"/>
        <w:tblW w:w="0" w:type="auto"/>
        <w:tblLook w:val="04A0" w:firstRow="1" w:lastRow="0" w:firstColumn="1" w:lastColumn="0" w:noHBand="0" w:noVBand="1"/>
      </w:tblPr>
      <w:tblGrid>
        <w:gridCol w:w="1271"/>
        <w:gridCol w:w="2693"/>
        <w:gridCol w:w="3328"/>
        <w:gridCol w:w="3328"/>
        <w:gridCol w:w="3328"/>
      </w:tblGrid>
      <w:tr w:rsidR="00511485" w:rsidTr="63101F80" w14:paraId="5FC27402" w14:textId="77777777">
        <w:tc>
          <w:tcPr>
            <w:tcW w:w="3964" w:type="dxa"/>
            <w:gridSpan w:val="2"/>
            <w:tcMar/>
          </w:tcPr>
          <w:p w:rsidR="00511485" w:rsidP="00511485" w:rsidRDefault="00511485" w14:paraId="05DFA3D1" w14:textId="52785833">
            <w:pPr>
              <w:pStyle w:val="ListParagraph"/>
              <w:numPr>
                <w:ilvl w:val="0"/>
                <w:numId w:val="1"/>
              </w:numPr>
            </w:pPr>
            <w:r>
              <w:t>ITT/Contract Number</w:t>
            </w:r>
          </w:p>
        </w:tc>
        <w:tc>
          <w:tcPr>
            <w:tcW w:w="3328" w:type="dxa"/>
            <w:tcMar/>
          </w:tcPr>
          <w:p w:rsidR="00511485" w:rsidRDefault="00511485" w14:paraId="6F9C434B" w14:textId="77777777"/>
        </w:tc>
        <w:tc>
          <w:tcPr>
            <w:tcW w:w="3328" w:type="dxa"/>
            <w:tcMar/>
          </w:tcPr>
          <w:p w:rsidR="00511485" w:rsidRDefault="00511485" w14:paraId="58CE8131" w14:textId="77777777"/>
        </w:tc>
        <w:tc>
          <w:tcPr>
            <w:tcW w:w="3328" w:type="dxa"/>
            <w:tcMar/>
          </w:tcPr>
          <w:p w:rsidR="00511485" w:rsidRDefault="00511485" w14:paraId="053F12D7" w14:textId="77777777"/>
        </w:tc>
      </w:tr>
      <w:tr w:rsidR="00511485" w:rsidTr="63101F80" w14:paraId="3F0ED0A1" w14:textId="77777777">
        <w:tc>
          <w:tcPr>
            <w:tcW w:w="1271" w:type="dxa"/>
            <w:tcMar/>
          </w:tcPr>
          <w:p w:rsidR="00511485" w:rsidP="0097643C" w:rsidRDefault="00511485" w14:paraId="41E94984" w14:textId="673172CB">
            <w:pPr>
              <w:pStyle w:val="ListParagraph"/>
              <w:numPr>
                <w:ilvl w:val="0"/>
                <w:numId w:val="1"/>
              </w:numPr>
              <w:ind w:left="317" w:right="-108" w:firstLine="0"/>
            </w:pPr>
            <w:r>
              <w:t>ID</w:t>
            </w:r>
            <w:r w:rsidR="00F006E4">
              <w:t>#</w:t>
            </w:r>
          </w:p>
        </w:tc>
        <w:tc>
          <w:tcPr>
            <w:tcW w:w="2693" w:type="dxa"/>
            <w:tcMar/>
          </w:tcPr>
          <w:p w:rsidR="00511485" w:rsidRDefault="00F006E4" w14:paraId="2DB63029" w14:textId="28417800">
            <w:r>
              <w:t>3 Unique Technical Data Reference Number / Label</w:t>
            </w:r>
          </w:p>
        </w:tc>
        <w:tc>
          <w:tcPr>
            <w:tcW w:w="3328" w:type="dxa"/>
            <w:tcMar/>
          </w:tcPr>
          <w:p w:rsidR="00511485" w:rsidP="00F006E4" w:rsidRDefault="00F006E4" w14:paraId="41625B41" w14:textId="3DD10B3D">
            <w:pPr>
              <w:pStyle w:val="ListParagraph"/>
              <w:numPr>
                <w:ilvl w:val="0"/>
                <w:numId w:val="1"/>
              </w:numPr>
            </w:pPr>
            <w:r>
              <w:t>Unique Article(s)</w:t>
            </w:r>
            <w:r w:rsidR="00FD412B">
              <w:t>*</w:t>
            </w:r>
            <w:r>
              <w:t xml:space="preserve"> Identification Number / Label</w:t>
            </w:r>
          </w:p>
        </w:tc>
        <w:tc>
          <w:tcPr>
            <w:tcW w:w="3328" w:type="dxa"/>
            <w:tcMar/>
          </w:tcPr>
          <w:p w:rsidR="00511485" w:rsidP="00F006E4" w:rsidRDefault="00F006E4" w14:paraId="75539597" w14:textId="2605A361">
            <w:pPr>
              <w:pStyle w:val="ListParagraph"/>
              <w:numPr>
                <w:ilvl w:val="0"/>
                <w:numId w:val="1"/>
              </w:numPr>
            </w:pPr>
            <w:r>
              <w:t>Statement Describing IPR Restriction</w:t>
            </w:r>
          </w:p>
        </w:tc>
        <w:tc>
          <w:tcPr>
            <w:tcW w:w="3328" w:type="dxa"/>
            <w:tcMar/>
          </w:tcPr>
          <w:p w:rsidR="00511485" w:rsidP="00F006E4" w:rsidRDefault="00F006E4" w14:paraId="229EBEEA" w14:textId="07143B58">
            <w:pPr>
              <w:pStyle w:val="ListParagraph"/>
              <w:numPr>
                <w:ilvl w:val="0"/>
                <w:numId w:val="1"/>
              </w:numPr>
            </w:pPr>
            <w:r>
              <w:t>Ownership of the Intellectual Property Rights</w:t>
            </w:r>
          </w:p>
        </w:tc>
      </w:tr>
      <w:tr w:rsidR="00511485" w:rsidTr="63101F80" w14:paraId="47DB1B05" w14:textId="77777777">
        <w:tc>
          <w:tcPr>
            <w:tcW w:w="1271" w:type="dxa"/>
            <w:tcMar/>
          </w:tcPr>
          <w:p w:rsidR="00511485" w:rsidRDefault="00E240E7" w14:paraId="36667E1D" w14:textId="134835B6">
            <w:r>
              <w:t>1</w:t>
            </w:r>
          </w:p>
        </w:tc>
        <w:tc>
          <w:tcPr>
            <w:tcW w:w="2693" w:type="dxa"/>
            <w:tcMar/>
          </w:tcPr>
          <w:p w:rsidR="00511485" w:rsidRDefault="00511485" w14:paraId="1500FF45" w14:textId="119660D1">
            <w:r w:rsidR="0D12F675">
              <w:rPr/>
              <w:t>Not Applicable</w:t>
            </w:r>
          </w:p>
        </w:tc>
        <w:tc>
          <w:tcPr>
            <w:tcW w:w="3328" w:type="dxa"/>
            <w:tcMar/>
          </w:tcPr>
          <w:p w:rsidR="00511485" w:rsidRDefault="00511485" w14:paraId="624DC0A6" w14:textId="670BB5A2">
            <w:r w:rsidR="0D12F675">
              <w:rPr/>
              <w:t>Not Applicable</w:t>
            </w:r>
          </w:p>
        </w:tc>
        <w:tc>
          <w:tcPr>
            <w:tcW w:w="3328" w:type="dxa"/>
            <w:tcMar/>
          </w:tcPr>
          <w:p w:rsidR="00511485" w:rsidRDefault="00511485" w14:paraId="5BE47E30" w14:textId="2DA4649B">
            <w:r w:rsidR="0D12F675">
              <w:rPr/>
              <w:t>Not Applicable</w:t>
            </w:r>
          </w:p>
        </w:tc>
        <w:tc>
          <w:tcPr>
            <w:tcW w:w="3328" w:type="dxa"/>
            <w:tcMar/>
          </w:tcPr>
          <w:p w:rsidR="00511485" w:rsidRDefault="00511485" w14:paraId="67C9E821" w14:textId="637DDF16">
            <w:r w:rsidR="0D12F675">
              <w:rPr/>
              <w:t>Not Applicable</w:t>
            </w:r>
          </w:p>
        </w:tc>
      </w:tr>
      <w:tr w:rsidR="00511485" w:rsidTr="63101F80" w14:paraId="154046C8" w14:textId="77777777">
        <w:tc>
          <w:tcPr>
            <w:tcW w:w="1271" w:type="dxa"/>
            <w:tcMar/>
          </w:tcPr>
          <w:p w:rsidR="00511485" w:rsidRDefault="00E240E7" w14:paraId="3BA87146" w14:textId="54413246">
            <w:r>
              <w:t>2</w:t>
            </w:r>
          </w:p>
        </w:tc>
        <w:tc>
          <w:tcPr>
            <w:tcW w:w="2693" w:type="dxa"/>
            <w:tcMar/>
          </w:tcPr>
          <w:p w:rsidR="00511485" w:rsidRDefault="00511485" w14:paraId="480E57D5" w14:textId="77777777"/>
        </w:tc>
        <w:tc>
          <w:tcPr>
            <w:tcW w:w="3328" w:type="dxa"/>
            <w:tcMar/>
          </w:tcPr>
          <w:p w:rsidR="00511485" w:rsidRDefault="00511485" w14:paraId="694C5234" w14:textId="77777777"/>
        </w:tc>
        <w:tc>
          <w:tcPr>
            <w:tcW w:w="3328" w:type="dxa"/>
            <w:tcMar/>
          </w:tcPr>
          <w:p w:rsidR="00511485" w:rsidRDefault="00511485" w14:paraId="2FFA8E33" w14:textId="77777777"/>
        </w:tc>
        <w:tc>
          <w:tcPr>
            <w:tcW w:w="3328" w:type="dxa"/>
            <w:tcMar/>
          </w:tcPr>
          <w:p w:rsidR="00511485" w:rsidRDefault="00511485" w14:paraId="3A2E174A" w14:textId="77777777"/>
        </w:tc>
      </w:tr>
      <w:tr w:rsidR="00511485" w:rsidTr="63101F80" w14:paraId="0464331F" w14:textId="77777777">
        <w:tc>
          <w:tcPr>
            <w:tcW w:w="1271" w:type="dxa"/>
            <w:tcMar/>
          </w:tcPr>
          <w:p w:rsidR="00511485" w:rsidRDefault="00E240E7" w14:paraId="5DE8126A" w14:textId="6432993E">
            <w:r>
              <w:t>3</w:t>
            </w:r>
          </w:p>
        </w:tc>
        <w:tc>
          <w:tcPr>
            <w:tcW w:w="2693" w:type="dxa"/>
            <w:tcMar/>
          </w:tcPr>
          <w:p w:rsidR="00511485" w:rsidRDefault="00511485" w14:paraId="2B174958" w14:textId="77777777"/>
        </w:tc>
        <w:tc>
          <w:tcPr>
            <w:tcW w:w="3328" w:type="dxa"/>
            <w:tcMar/>
          </w:tcPr>
          <w:p w:rsidR="00511485" w:rsidRDefault="00511485" w14:paraId="376590D5" w14:textId="77777777"/>
        </w:tc>
        <w:tc>
          <w:tcPr>
            <w:tcW w:w="3328" w:type="dxa"/>
            <w:tcMar/>
          </w:tcPr>
          <w:p w:rsidR="00511485" w:rsidRDefault="00511485" w14:paraId="4E720961" w14:textId="77777777"/>
        </w:tc>
        <w:tc>
          <w:tcPr>
            <w:tcW w:w="3328" w:type="dxa"/>
            <w:tcMar/>
          </w:tcPr>
          <w:p w:rsidR="00511485" w:rsidRDefault="00511485" w14:paraId="07DEAB74" w14:textId="77777777"/>
        </w:tc>
      </w:tr>
      <w:tr w:rsidR="00511485" w:rsidTr="63101F80" w14:paraId="24D38897" w14:textId="77777777">
        <w:tc>
          <w:tcPr>
            <w:tcW w:w="1271" w:type="dxa"/>
            <w:tcMar/>
          </w:tcPr>
          <w:p w:rsidR="00511485" w:rsidRDefault="00E240E7" w14:paraId="1309E5A9" w14:textId="042DDC5C">
            <w:r>
              <w:t>4</w:t>
            </w:r>
          </w:p>
        </w:tc>
        <w:tc>
          <w:tcPr>
            <w:tcW w:w="2693" w:type="dxa"/>
            <w:tcMar/>
          </w:tcPr>
          <w:p w:rsidR="00511485" w:rsidRDefault="00511485" w14:paraId="7DBC3D1D" w14:textId="77777777"/>
        </w:tc>
        <w:tc>
          <w:tcPr>
            <w:tcW w:w="3328" w:type="dxa"/>
            <w:tcMar/>
          </w:tcPr>
          <w:p w:rsidR="00511485" w:rsidRDefault="00511485" w14:paraId="39816EA2" w14:textId="77777777"/>
        </w:tc>
        <w:tc>
          <w:tcPr>
            <w:tcW w:w="3328" w:type="dxa"/>
            <w:tcMar/>
          </w:tcPr>
          <w:p w:rsidR="00511485" w:rsidRDefault="00511485" w14:paraId="357E0250" w14:textId="77777777"/>
        </w:tc>
        <w:tc>
          <w:tcPr>
            <w:tcW w:w="3328" w:type="dxa"/>
            <w:tcMar/>
          </w:tcPr>
          <w:p w:rsidR="00511485" w:rsidRDefault="00511485" w14:paraId="3E2B7926" w14:textId="77777777"/>
        </w:tc>
      </w:tr>
      <w:tr w:rsidR="00511485" w:rsidTr="63101F80" w14:paraId="6554189A" w14:textId="77777777">
        <w:tc>
          <w:tcPr>
            <w:tcW w:w="1271" w:type="dxa"/>
            <w:tcMar/>
          </w:tcPr>
          <w:p w:rsidR="00511485" w:rsidRDefault="00E240E7" w14:paraId="622BBDE7" w14:textId="6E6B5A0F">
            <w:r>
              <w:t>5</w:t>
            </w:r>
          </w:p>
        </w:tc>
        <w:tc>
          <w:tcPr>
            <w:tcW w:w="2693" w:type="dxa"/>
            <w:tcMar/>
          </w:tcPr>
          <w:p w:rsidR="00511485" w:rsidRDefault="00511485" w14:paraId="432137D6" w14:textId="77777777"/>
        </w:tc>
        <w:tc>
          <w:tcPr>
            <w:tcW w:w="3328" w:type="dxa"/>
            <w:tcMar/>
          </w:tcPr>
          <w:p w:rsidR="00511485" w:rsidRDefault="00511485" w14:paraId="6C67DC50" w14:textId="77777777"/>
        </w:tc>
        <w:tc>
          <w:tcPr>
            <w:tcW w:w="3328" w:type="dxa"/>
            <w:tcMar/>
          </w:tcPr>
          <w:p w:rsidR="00511485" w:rsidRDefault="00511485" w14:paraId="677BE584" w14:textId="77777777"/>
        </w:tc>
        <w:tc>
          <w:tcPr>
            <w:tcW w:w="3328" w:type="dxa"/>
            <w:tcMar/>
          </w:tcPr>
          <w:p w:rsidR="00511485" w:rsidRDefault="00511485" w14:paraId="1720EDEB" w14:textId="77777777"/>
        </w:tc>
      </w:tr>
      <w:tr w:rsidR="00511485" w:rsidTr="63101F80" w14:paraId="6D58A338" w14:textId="77777777">
        <w:tc>
          <w:tcPr>
            <w:tcW w:w="1271" w:type="dxa"/>
            <w:tcMar/>
          </w:tcPr>
          <w:p w:rsidR="00511485" w:rsidRDefault="00E240E7" w14:paraId="6640A9AE" w14:textId="276AEAD6">
            <w:r>
              <w:t>6</w:t>
            </w:r>
          </w:p>
        </w:tc>
        <w:tc>
          <w:tcPr>
            <w:tcW w:w="2693" w:type="dxa"/>
            <w:tcMar/>
          </w:tcPr>
          <w:p w:rsidR="00511485" w:rsidRDefault="00511485" w14:paraId="59BA5AF7" w14:textId="77777777"/>
        </w:tc>
        <w:tc>
          <w:tcPr>
            <w:tcW w:w="3328" w:type="dxa"/>
            <w:tcMar/>
          </w:tcPr>
          <w:p w:rsidR="00511485" w:rsidRDefault="00511485" w14:paraId="5D409F01" w14:textId="77777777"/>
        </w:tc>
        <w:tc>
          <w:tcPr>
            <w:tcW w:w="3328" w:type="dxa"/>
            <w:tcMar/>
          </w:tcPr>
          <w:p w:rsidR="00511485" w:rsidRDefault="00511485" w14:paraId="1320CB13" w14:textId="77777777"/>
        </w:tc>
        <w:tc>
          <w:tcPr>
            <w:tcW w:w="3328" w:type="dxa"/>
            <w:tcMar/>
          </w:tcPr>
          <w:p w:rsidR="00511485" w:rsidRDefault="00511485" w14:paraId="6C1B45FB" w14:textId="77777777"/>
        </w:tc>
      </w:tr>
      <w:tr w:rsidR="00E240E7" w:rsidTr="63101F80" w14:paraId="00200DC5" w14:textId="77777777">
        <w:tc>
          <w:tcPr>
            <w:tcW w:w="1271" w:type="dxa"/>
            <w:tcMar/>
          </w:tcPr>
          <w:p w:rsidR="00E240E7" w:rsidRDefault="00E240E7" w14:paraId="48FF0380" w14:textId="68BCF423">
            <w:r>
              <w:t>7</w:t>
            </w:r>
          </w:p>
        </w:tc>
        <w:tc>
          <w:tcPr>
            <w:tcW w:w="2693" w:type="dxa"/>
            <w:tcMar/>
          </w:tcPr>
          <w:p w:rsidR="00E240E7" w:rsidRDefault="00E240E7" w14:paraId="7A361119" w14:textId="77777777"/>
        </w:tc>
        <w:tc>
          <w:tcPr>
            <w:tcW w:w="3328" w:type="dxa"/>
            <w:tcMar/>
          </w:tcPr>
          <w:p w:rsidR="00E240E7" w:rsidRDefault="00E240E7" w14:paraId="073AF6DA" w14:textId="77777777"/>
        </w:tc>
        <w:tc>
          <w:tcPr>
            <w:tcW w:w="3328" w:type="dxa"/>
            <w:tcMar/>
          </w:tcPr>
          <w:p w:rsidR="00E240E7" w:rsidRDefault="00E240E7" w14:paraId="7C1CCBF4" w14:textId="77777777"/>
        </w:tc>
        <w:tc>
          <w:tcPr>
            <w:tcW w:w="3328" w:type="dxa"/>
            <w:tcMar/>
          </w:tcPr>
          <w:p w:rsidR="00E240E7" w:rsidRDefault="00E240E7" w14:paraId="77C949C5" w14:textId="77777777"/>
        </w:tc>
      </w:tr>
      <w:tr w:rsidR="00E240E7" w:rsidTr="63101F80" w14:paraId="145B301B" w14:textId="77777777">
        <w:tc>
          <w:tcPr>
            <w:tcW w:w="1271" w:type="dxa"/>
            <w:tcMar/>
          </w:tcPr>
          <w:p w:rsidR="00E240E7" w:rsidRDefault="00E240E7" w14:paraId="5D8D267E" w14:textId="09513BE0">
            <w:r>
              <w:t>8</w:t>
            </w:r>
          </w:p>
        </w:tc>
        <w:tc>
          <w:tcPr>
            <w:tcW w:w="2693" w:type="dxa"/>
            <w:tcMar/>
          </w:tcPr>
          <w:p w:rsidR="00E240E7" w:rsidRDefault="00E240E7" w14:paraId="0B0A8532" w14:textId="77777777"/>
        </w:tc>
        <w:tc>
          <w:tcPr>
            <w:tcW w:w="3328" w:type="dxa"/>
            <w:tcMar/>
          </w:tcPr>
          <w:p w:rsidR="00E240E7" w:rsidRDefault="00E240E7" w14:paraId="2DA48557" w14:textId="77777777"/>
        </w:tc>
        <w:tc>
          <w:tcPr>
            <w:tcW w:w="3328" w:type="dxa"/>
            <w:tcMar/>
          </w:tcPr>
          <w:p w:rsidR="00E240E7" w:rsidRDefault="00E240E7" w14:paraId="1B9C1A99" w14:textId="77777777"/>
        </w:tc>
        <w:tc>
          <w:tcPr>
            <w:tcW w:w="3328" w:type="dxa"/>
            <w:tcMar/>
          </w:tcPr>
          <w:p w:rsidR="00E240E7" w:rsidRDefault="00E240E7" w14:paraId="4EB517B4" w14:textId="77777777"/>
        </w:tc>
      </w:tr>
      <w:tr w:rsidR="00E240E7" w:rsidTr="63101F80" w14:paraId="34DE2CDB" w14:textId="77777777">
        <w:tc>
          <w:tcPr>
            <w:tcW w:w="1271" w:type="dxa"/>
            <w:tcMar/>
          </w:tcPr>
          <w:p w:rsidR="00E240E7" w:rsidRDefault="00E240E7" w14:paraId="4CAF34F1" w14:textId="4A6BA3BA">
            <w:r>
              <w:t>9</w:t>
            </w:r>
          </w:p>
        </w:tc>
        <w:tc>
          <w:tcPr>
            <w:tcW w:w="2693" w:type="dxa"/>
            <w:tcMar/>
          </w:tcPr>
          <w:p w:rsidR="00E240E7" w:rsidRDefault="00E240E7" w14:paraId="788ECD73" w14:textId="77777777"/>
        </w:tc>
        <w:tc>
          <w:tcPr>
            <w:tcW w:w="3328" w:type="dxa"/>
            <w:tcMar/>
          </w:tcPr>
          <w:p w:rsidR="00E240E7" w:rsidRDefault="00E240E7" w14:paraId="196CB50F" w14:textId="77777777"/>
        </w:tc>
        <w:tc>
          <w:tcPr>
            <w:tcW w:w="3328" w:type="dxa"/>
            <w:tcMar/>
          </w:tcPr>
          <w:p w:rsidR="00E240E7" w:rsidRDefault="00E240E7" w14:paraId="7A6AB2B9" w14:textId="77777777"/>
        </w:tc>
        <w:tc>
          <w:tcPr>
            <w:tcW w:w="3328" w:type="dxa"/>
            <w:tcMar/>
          </w:tcPr>
          <w:p w:rsidR="00E240E7" w:rsidRDefault="00E240E7" w14:paraId="6A575ED6" w14:textId="77777777"/>
        </w:tc>
      </w:tr>
      <w:tr w:rsidR="00E240E7" w:rsidTr="63101F80" w14:paraId="208F6B07" w14:textId="77777777">
        <w:tc>
          <w:tcPr>
            <w:tcW w:w="1271" w:type="dxa"/>
            <w:tcMar/>
          </w:tcPr>
          <w:p w:rsidR="00E240E7" w:rsidRDefault="00E240E7" w14:paraId="0DB71BD4" w14:textId="06910552">
            <w:r>
              <w:t>10</w:t>
            </w:r>
          </w:p>
        </w:tc>
        <w:tc>
          <w:tcPr>
            <w:tcW w:w="2693" w:type="dxa"/>
            <w:tcMar/>
          </w:tcPr>
          <w:p w:rsidR="00E240E7" w:rsidRDefault="00E240E7" w14:paraId="44B34CA9" w14:textId="77777777"/>
        </w:tc>
        <w:tc>
          <w:tcPr>
            <w:tcW w:w="3328" w:type="dxa"/>
            <w:tcMar/>
          </w:tcPr>
          <w:p w:rsidR="00E240E7" w:rsidRDefault="00E240E7" w14:paraId="2D90D586" w14:textId="77777777"/>
        </w:tc>
        <w:tc>
          <w:tcPr>
            <w:tcW w:w="3328" w:type="dxa"/>
            <w:tcMar/>
          </w:tcPr>
          <w:p w:rsidR="00E240E7" w:rsidRDefault="00E240E7" w14:paraId="285C3F43" w14:textId="77777777"/>
        </w:tc>
        <w:tc>
          <w:tcPr>
            <w:tcW w:w="3328" w:type="dxa"/>
            <w:tcMar/>
          </w:tcPr>
          <w:p w:rsidR="00E240E7" w:rsidRDefault="00E240E7" w14:paraId="75F3AF0D" w14:textId="77777777"/>
        </w:tc>
      </w:tr>
    </w:tbl>
    <w:p w:rsidR="00131F22" w:rsidRDefault="00E240E7" w14:paraId="6D1E22CE" w14:textId="01595D71">
      <w:r>
        <w:t>Please continue on additional sheets where necessary.</w:t>
      </w:r>
    </w:p>
    <w:p w:rsidR="00FD412B" w:rsidRDefault="00FD412B" w14:paraId="1BE9D3DF" w14:textId="77777777"/>
    <w:p w:rsidR="00FD412B" w:rsidRDefault="00FD412B" w14:paraId="502A2A9C" w14:textId="5D2A0637">
      <w:r>
        <w:rPr>
          <w:rFonts w:ascii="Cambria Math" w:hAnsi="Cambria Math" w:cs="Cambria Math"/>
        </w:rPr>
        <w:t>∗</w:t>
      </w:r>
      <w:r>
        <w:t xml:space="preserve"> Article(s), for the purpose of this form only, means part or the whole of any item, component or process which the Contractor is required under the Contract to supply or in connection with which it is required under the Contract to carry out any service and any other article or part thereof to the same design as that article.</w:t>
      </w:r>
    </w:p>
    <w:p w:rsidRPr="008502DD" w:rsidR="008502DD" w:rsidRDefault="003B496E" w14:paraId="1E313707" w14:textId="0A66705D">
      <w:pPr>
        <w:rPr>
          <w:b/>
          <w:bCs/>
        </w:rPr>
      </w:pPr>
      <w:r>
        <w:rPr>
          <w:b/>
          <w:bCs/>
        </w:rPr>
        <w:t xml:space="preserve">DEFFORM 711 - </w:t>
      </w:r>
      <w:r w:rsidRPr="008502DD" w:rsidR="008502DD">
        <w:rPr>
          <w:b/>
          <w:bCs/>
        </w:rPr>
        <w:t xml:space="preserve">PART B – System / Product Breakdown Structure (PBS) </w:t>
      </w:r>
    </w:p>
    <w:p w:rsidR="00E240E7" w:rsidRDefault="008502DD" w14:paraId="33239BF1" w14:textId="6118DC6F">
      <w:r>
        <w:t>The Contractor should insert their PBS here. For software, please provide a Modular Breakdown Structure.</w:t>
      </w:r>
    </w:p>
    <w:p w:rsidR="000F7269" w:rsidRDefault="000F7269" w14:paraId="2E0E1C35" w14:textId="77777777"/>
    <w:p w:rsidR="000F7269" w:rsidRDefault="000F7269" w14:paraId="7F8BA4DF" w14:textId="77777777"/>
    <w:p w:rsidR="00D7401A" w:rsidRDefault="00D7401A" w14:paraId="52F1209F" w14:textId="6FC242A7">
      <w:r>
        <w:lastRenderedPageBreak/>
        <w:t>(Please see the DEFFORM 711 Completion Notes for guidance on completing Schedule 5)</w:t>
      </w:r>
    </w:p>
    <w:p w:rsidR="00542D6A" w:rsidRDefault="00542D6A" w14:paraId="0BC25E88" w14:textId="77777777"/>
    <w:p w:rsidR="00542D6A" w:rsidRDefault="00542D6A" w14:paraId="3C7D3E27" w14:textId="77777777"/>
    <w:p w:rsidRPr="001F0D96" w:rsidR="001F0D96" w:rsidP="001F0D96" w:rsidRDefault="001F0D96" w14:paraId="050E1C34" w14:textId="77777777">
      <w:pPr>
        <w:rPr>
          <w:rFonts w:cstheme="minorHAnsi"/>
          <w:b/>
        </w:rPr>
      </w:pPr>
      <w:r w:rsidRPr="001F0D96">
        <w:rPr>
          <w:rFonts w:cstheme="minorHAnsi"/>
          <w:b/>
        </w:rPr>
        <w:t>Completion Notes</w:t>
      </w:r>
    </w:p>
    <w:p w:rsidRPr="001F0D96" w:rsidR="001F0D96" w:rsidP="001F0D96" w:rsidRDefault="001F0D96" w14:paraId="095CAB1F" w14:textId="77777777">
      <w:pPr>
        <w:rPr>
          <w:rFonts w:cstheme="minorHAnsi"/>
          <w:b/>
        </w:rPr>
      </w:pPr>
      <w:r w:rsidRPr="001F0D96">
        <w:rPr>
          <w:rFonts w:cstheme="minorHAnsi"/>
          <w:b/>
        </w:rPr>
        <w:t>Part A</w:t>
      </w:r>
    </w:p>
    <w:p w:rsidRPr="001F0D96" w:rsidR="001F0D96" w:rsidP="001F0D96" w:rsidRDefault="001F0D96" w14:paraId="431D6887" w14:textId="77777777">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rsidRPr="001F0D96" w:rsidR="001F0D96" w:rsidP="001F0D96" w:rsidRDefault="001F0D96" w14:paraId="5A3FD995" w14:textId="77777777">
      <w:pPr>
        <w:pStyle w:val="ListParagraph"/>
        <w:autoSpaceDE w:val="0"/>
        <w:autoSpaceDN w:val="0"/>
        <w:adjustRightInd w:val="0"/>
        <w:snapToGrid w:val="0"/>
        <w:ind w:left="0"/>
        <w:jc w:val="both"/>
        <w:rPr>
          <w:rFonts w:cstheme="minorHAnsi"/>
        </w:rPr>
      </w:pPr>
    </w:p>
    <w:p w:rsidRPr="001F0D96" w:rsidR="001F0D96" w:rsidP="001F0D96" w:rsidRDefault="001F0D96" w14:paraId="5E8B2176" w14:textId="77777777">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rsidRPr="001F0D96" w:rsidR="001F0D96" w:rsidP="001F0D96" w:rsidRDefault="001F0D96" w14:paraId="1A8FA122" w14:textId="77777777">
      <w:pPr>
        <w:pStyle w:val="ListParagraph"/>
        <w:autoSpaceDE w:val="0"/>
        <w:autoSpaceDN w:val="0"/>
        <w:adjustRightInd w:val="0"/>
        <w:snapToGrid w:val="0"/>
        <w:ind w:left="0"/>
        <w:jc w:val="both"/>
        <w:rPr>
          <w:rFonts w:cstheme="minorHAnsi"/>
        </w:rPr>
      </w:pPr>
    </w:p>
    <w:p w:rsidRPr="001F0D96" w:rsidR="001F0D96" w:rsidP="001F0D96" w:rsidRDefault="001F0D96" w14:paraId="13255318"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rsidRPr="001F0D96" w:rsidR="001F0D96" w:rsidP="001F0D96" w:rsidRDefault="001F0D96" w14:paraId="19F18CF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rsidRPr="001F0D96" w:rsidR="001F0D96" w:rsidP="001F0D96" w:rsidRDefault="001F0D96" w14:paraId="62B9EA5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rsidRPr="001F0D96" w:rsidR="001F0D96" w:rsidP="001F0D96" w:rsidRDefault="001F0D96" w14:paraId="11603386"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rsidRPr="001F0D96" w:rsidR="001F0D96" w:rsidP="001F0D96" w:rsidRDefault="001F0D96" w14:paraId="43DFD138" w14:textId="77777777">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
        <w:gridCol w:w="12996"/>
      </w:tblGrid>
      <w:tr w:rsidRPr="001F0D96" w:rsidR="001F0D96" w:rsidTr="001F0D96" w14:paraId="76DC1D42" w14:textId="77777777">
        <w:tc>
          <w:tcPr>
            <w:tcW w:w="952" w:type="dxa"/>
            <w:shd w:val="clear" w:color="auto" w:fill="auto"/>
          </w:tcPr>
          <w:p w:rsidRPr="001F0D96" w:rsidR="001F0D96" w:rsidP="004D327C" w:rsidRDefault="001F0D96" w14:paraId="0B2DDF75" w14:textId="77777777">
            <w:pPr>
              <w:rPr>
                <w:rFonts w:cstheme="minorHAnsi"/>
                <w:b/>
              </w:rPr>
            </w:pPr>
            <w:r w:rsidRPr="001F0D96">
              <w:rPr>
                <w:rStyle w:val="normaltextrun1"/>
                <w:rFonts w:cstheme="minorHAnsi"/>
              </w:rPr>
              <w:t>Block 1</w:t>
            </w:r>
          </w:p>
        </w:tc>
        <w:tc>
          <w:tcPr>
            <w:tcW w:w="12996" w:type="dxa"/>
            <w:shd w:val="clear" w:color="auto" w:fill="auto"/>
          </w:tcPr>
          <w:p w:rsidRPr="001F0D96" w:rsidR="001F0D96" w:rsidP="004D327C" w:rsidRDefault="001F0D96" w14:paraId="79E23A1B" w14:textId="77777777">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Pr="001F0D96" w:rsidR="001F0D96" w:rsidTr="001F0D96" w14:paraId="4DB35178" w14:textId="77777777">
        <w:tc>
          <w:tcPr>
            <w:tcW w:w="952" w:type="dxa"/>
            <w:shd w:val="clear" w:color="auto" w:fill="auto"/>
          </w:tcPr>
          <w:p w:rsidRPr="001F0D96" w:rsidR="001F0D96" w:rsidP="004D327C" w:rsidRDefault="001F0D96" w14:paraId="755B6C20" w14:textId="77777777">
            <w:pPr>
              <w:rPr>
                <w:rStyle w:val="normaltextrun1"/>
                <w:rFonts w:cstheme="minorHAnsi"/>
              </w:rPr>
            </w:pPr>
            <w:r w:rsidRPr="001F0D96">
              <w:rPr>
                <w:rStyle w:val="normaltextrun1"/>
                <w:rFonts w:cstheme="minorHAnsi"/>
              </w:rPr>
              <w:t>Block 2</w:t>
            </w:r>
          </w:p>
        </w:tc>
        <w:tc>
          <w:tcPr>
            <w:tcW w:w="12996" w:type="dxa"/>
            <w:shd w:val="clear" w:color="auto" w:fill="auto"/>
          </w:tcPr>
          <w:p w:rsidRPr="001F0D96" w:rsidR="001F0D96" w:rsidP="004D327C" w:rsidRDefault="001F0D96" w14:paraId="4F501145" w14:textId="77777777">
            <w:pPr>
              <w:rPr>
                <w:rStyle w:val="normaltextrun1"/>
                <w:rFonts w:cstheme="minorHAnsi"/>
              </w:rPr>
            </w:pPr>
            <w:r w:rsidRPr="001F0D96">
              <w:rPr>
                <w:rStyle w:val="normaltextrun1"/>
                <w:rFonts w:cstheme="minorHAnsi"/>
              </w:rPr>
              <w:t>No action – This sequential numbering is to assist isolation and discussion of any line item</w:t>
            </w:r>
          </w:p>
        </w:tc>
      </w:tr>
      <w:tr w:rsidRPr="001F0D96" w:rsidR="001F0D96" w:rsidTr="001F0D96" w14:paraId="1EC74F8D" w14:textId="77777777">
        <w:tc>
          <w:tcPr>
            <w:tcW w:w="952" w:type="dxa"/>
            <w:shd w:val="clear" w:color="auto" w:fill="auto"/>
          </w:tcPr>
          <w:p w:rsidRPr="001F0D96" w:rsidR="001F0D96" w:rsidP="004D327C" w:rsidRDefault="001F0D96" w14:paraId="7349346B" w14:textId="77777777">
            <w:pPr>
              <w:rPr>
                <w:rStyle w:val="normaltextrun1"/>
                <w:rFonts w:cstheme="minorHAnsi"/>
              </w:rPr>
            </w:pPr>
            <w:r w:rsidRPr="001F0D96">
              <w:rPr>
                <w:rStyle w:val="normaltextrun1"/>
                <w:rFonts w:cstheme="minorHAnsi"/>
              </w:rPr>
              <w:lastRenderedPageBreak/>
              <w:t>Block 3</w:t>
            </w:r>
          </w:p>
        </w:tc>
        <w:tc>
          <w:tcPr>
            <w:tcW w:w="12996" w:type="dxa"/>
            <w:shd w:val="clear" w:color="auto" w:fill="auto"/>
          </w:tcPr>
          <w:p w:rsidRPr="001F0D96" w:rsidR="001F0D96" w:rsidP="004D327C" w:rsidRDefault="001F0D96" w14:paraId="5A6CE62E" w14:textId="77777777">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name="_Hlk93848617" w:id="0"/>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Pr="001F0D96" w:rsidR="001F0D96" w:rsidTr="001F0D96" w14:paraId="0A182F93" w14:textId="77777777">
        <w:tc>
          <w:tcPr>
            <w:tcW w:w="952" w:type="dxa"/>
            <w:shd w:val="clear" w:color="auto" w:fill="auto"/>
          </w:tcPr>
          <w:p w:rsidRPr="001F0D96" w:rsidR="001F0D96" w:rsidP="004D327C" w:rsidRDefault="001F0D96" w14:paraId="5F4389B8" w14:textId="77777777">
            <w:pPr>
              <w:rPr>
                <w:rStyle w:val="normaltextrun1"/>
                <w:rFonts w:cstheme="minorHAnsi"/>
              </w:rPr>
            </w:pPr>
            <w:r w:rsidRPr="001F0D96">
              <w:rPr>
                <w:rStyle w:val="normaltextrun1"/>
                <w:rFonts w:cstheme="minorHAnsi"/>
              </w:rPr>
              <w:t>Block 4</w:t>
            </w:r>
          </w:p>
        </w:tc>
        <w:tc>
          <w:tcPr>
            <w:tcW w:w="12996" w:type="dxa"/>
            <w:shd w:val="clear" w:color="auto" w:fill="auto"/>
          </w:tcPr>
          <w:p w:rsidRPr="001F0D96" w:rsidR="001F0D96" w:rsidP="004D327C" w:rsidRDefault="001F0D96" w14:paraId="3D074C35" w14:textId="77777777">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rsidRPr="001F0D96" w:rsidR="001F0D96" w:rsidP="004D327C" w:rsidRDefault="001F0D96" w14:paraId="5C036A77" w14:textId="77777777">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Pr="001F0D96" w:rsidR="001F0D96" w:rsidTr="001F0D96" w14:paraId="76DBFCE5" w14:textId="77777777">
        <w:tc>
          <w:tcPr>
            <w:tcW w:w="952" w:type="dxa"/>
            <w:shd w:val="clear" w:color="auto" w:fill="auto"/>
          </w:tcPr>
          <w:p w:rsidRPr="001F0D96" w:rsidR="001F0D96" w:rsidP="004D327C" w:rsidRDefault="001F0D96" w14:paraId="5CE5D3CC" w14:textId="77777777">
            <w:pPr>
              <w:rPr>
                <w:rStyle w:val="normaltextrun1"/>
                <w:rFonts w:cstheme="minorHAnsi"/>
              </w:rPr>
            </w:pPr>
            <w:r w:rsidRPr="001F0D96">
              <w:rPr>
                <w:rStyle w:val="normaltextrun1"/>
                <w:rFonts w:cstheme="minorHAnsi"/>
              </w:rPr>
              <w:t>Block 5</w:t>
            </w:r>
          </w:p>
        </w:tc>
        <w:tc>
          <w:tcPr>
            <w:tcW w:w="12996" w:type="dxa"/>
            <w:shd w:val="clear" w:color="auto" w:fill="auto"/>
          </w:tcPr>
          <w:p w:rsidRPr="001F0D96" w:rsidR="001F0D96" w:rsidP="004D327C" w:rsidRDefault="001F0D96" w14:paraId="77FB1831"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Pr="001F0D96" w:rsidR="001F0D96" w:rsidTr="001F0D96" w14:paraId="08CC4FDD" w14:textId="77777777">
        <w:tc>
          <w:tcPr>
            <w:tcW w:w="952" w:type="dxa"/>
            <w:shd w:val="clear" w:color="auto" w:fill="auto"/>
          </w:tcPr>
          <w:p w:rsidRPr="001F0D96" w:rsidR="001F0D96" w:rsidP="004D327C" w:rsidRDefault="001F0D96" w14:paraId="7081C903" w14:textId="77777777">
            <w:pPr>
              <w:rPr>
                <w:rStyle w:val="normaltextrun1"/>
                <w:rFonts w:cstheme="minorHAnsi"/>
              </w:rPr>
            </w:pPr>
            <w:r w:rsidRPr="001F0D96">
              <w:rPr>
                <w:rStyle w:val="normaltextrun1"/>
                <w:rFonts w:cstheme="minorHAnsi"/>
              </w:rPr>
              <w:t>Block 6</w:t>
            </w:r>
          </w:p>
        </w:tc>
        <w:tc>
          <w:tcPr>
            <w:tcW w:w="12996" w:type="dxa"/>
            <w:shd w:val="clear" w:color="auto" w:fill="auto"/>
          </w:tcPr>
          <w:p w:rsidRPr="001F0D96" w:rsidR="001F0D96" w:rsidP="004D327C" w:rsidRDefault="001F0D96" w14:paraId="3E09609E"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rsidRPr="001F0D96" w:rsidR="001F0D96" w:rsidP="001F0D96" w:rsidRDefault="001F0D96" w14:paraId="783B96E1" w14:textId="34EF9009">
      <w:pPr>
        <w:rPr>
          <w:rFonts w:cstheme="minorHAnsi"/>
          <w:b/>
        </w:rPr>
      </w:pPr>
      <w:r w:rsidRPr="001F0D96">
        <w:rPr>
          <w:rFonts w:cstheme="minorHAnsi"/>
          <w:b/>
        </w:rPr>
        <w:br/>
      </w:r>
      <w:r w:rsidRPr="001F0D96">
        <w:rPr>
          <w:rFonts w:cstheme="minorHAnsi"/>
          <w:b/>
        </w:rPr>
        <w:t>Part B</w:t>
      </w:r>
    </w:p>
    <w:p w:rsidRPr="001F0D96" w:rsidR="001F0D96" w:rsidP="001F0D96" w:rsidRDefault="001F0D96" w14:paraId="21182888" w14:textId="77777777">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rsidRPr="001F0D96" w:rsidR="001F0D96" w:rsidP="001F0D96" w:rsidRDefault="001F0D96" w14:paraId="36D7A75F" w14:textId="77777777">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rsidRPr="001F0D96" w:rsidR="001F0D96" w:rsidP="001F0D96" w:rsidRDefault="001F0D96" w14:paraId="0A3CC9AC" w14:textId="77777777">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rsidRPr="001F0D96" w:rsidR="001F0D96" w:rsidP="001F0D96" w:rsidRDefault="001F0D96" w14:paraId="59117D03" w14:textId="77777777">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rsidRPr="001F0D96" w:rsidR="001F0D96" w:rsidP="001F0D96" w:rsidRDefault="001F0D96" w14:paraId="0EF5B868" w14:textId="77777777">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rsidRPr="001F0D96" w:rsidR="001F0D96" w:rsidP="001F0D96" w:rsidRDefault="001F0D96" w14:paraId="03B018DE" w14:textId="77777777">
      <w:pPr>
        <w:numPr>
          <w:ilvl w:val="0"/>
          <w:numId w:val="2"/>
        </w:numPr>
        <w:ind w:left="567" w:firstLine="0"/>
        <w:contextualSpacing/>
        <w:rPr>
          <w:rFonts w:eastAsia="Calibri" w:cstheme="minorHAnsi"/>
        </w:rPr>
      </w:pPr>
      <w:r w:rsidRPr="001F0D96">
        <w:rPr>
          <w:rFonts w:eastAsia="Calibri" w:cstheme="minorHAnsi"/>
        </w:rPr>
        <w:lastRenderedPageBreak/>
        <w:t>(PAF) - Previous Authority Funded (inc. HMG Funded) - where the article existed prior to the proposed Contract and its design was created through Previous Authority Funding.</w:t>
      </w:r>
    </w:p>
    <w:p w:rsidRPr="001F0D96" w:rsidR="001F0D96" w:rsidP="001F0D96" w:rsidRDefault="001F0D96" w14:paraId="15B6C123" w14:textId="77777777">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rsidRPr="001F0D96" w:rsidR="001F0D96" w:rsidP="001F0D96" w:rsidRDefault="001F0D96" w14:paraId="1A46387B" w14:textId="77777777">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name="_Hlk94007626" w:id="1"/>
    </w:p>
    <w:p w:rsidRPr="001F0D96" w:rsidR="001F0D96" w:rsidP="001F0D96" w:rsidRDefault="001F0D96" w14:paraId="57EAA5E8" w14:textId="77777777">
      <w:pPr>
        <w:ind w:left="567"/>
        <w:contextualSpacing/>
        <w:rPr>
          <w:rFonts w:eastAsia="Calibri" w:cstheme="minorHAnsi"/>
        </w:rPr>
      </w:pPr>
    </w:p>
    <w:p w:rsidRPr="001F0D96" w:rsidR="001F0D96" w:rsidP="001F0D96" w:rsidRDefault="001F0D96" w14:paraId="1362CA42" w14:textId="12F18E3E">
      <w:pPr>
        <w:contextualSpacing/>
        <w:rPr>
          <w:rFonts w:eastAsia="Calibri" w:cstheme="minorHAnsi"/>
        </w:rPr>
      </w:pPr>
      <w:r w:rsidRPr="001F0D96">
        <w:rPr>
          <w:rFonts w:eastAsia="Calibri" w:cstheme="minorHAnsi"/>
        </w:rPr>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rsidRPr="001F0D96" w:rsidR="001F0D96" w:rsidP="001F0D96" w:rsidRDefault="001F0D96" w14:paraId="255F68D6" w14:textId="77777777">
      <w:pPr>
        <w:contextualSpacing/>
        <w:rPr>
          <w:rFonts w:eastAsia="Calibri" w:cstheme="minorHAnsi"/>
        </w:rPr>
      </w:pPr>
    </w:p>
    <w:p w:rsidRPr="001F0D96" w:rsidR="001F0D96" w:rsidP="001F0D96" w:rsidRDefault="001F0D96" w14:paraId="4FF5F196" w14:textId="77777777">
      <w:pPr>
        <w:numPr>
          <w:ilvl w:val="0"/>
          <w:numId w:val="2"/>
        </w:numPr>
        <w:contextualSpacing/>
        <w:rPr>
          <w:rFonts w:cstheme="minorHAnsi"/>
        </w:rPr>
      </w:pPr>
      <w:r w:rsidRPr="001F0D96">
        <w:rPr>
          <w:rFonts w:cstheme="minorHAnsi"/>
        </w:rPr>
        <w:t xml:space="preserve"> (FEX) Foreign Export Controlled </w:t>
      </w:r>
    </w:p>
    <w:p w:rsidRPr="001F0D96" w:rsidR="001F0D96" w:rsidP="001F0D96" w:rsidRDefault="001F0D96" w14:paraId="2941D665" w14:textId="77777777">
      <w:pPr>
        <w:rPr>
          <w:rFonts w:cstheme="minorHAnsi"/>
        </w:rPr>
      </w:pPr>
    </w:p>
    <w:p w:rsidRPr="001F0D96" w:rsidR="001F0D96" w:rsidP="001F0D96" w:rsidRDefault="001F0D96" w14:paraId="5DCA9E6E" w14:textId="77777777">
      <w:pPr>
        <w:rPr>
          <w:rFonts w:cstheme="minorHAnsi"/>
        </w:rPr>
      </w:pPr>
      <w:r w:rsidRPr="001F0D96">
        <w:rPr>
          <w:rFonts w:cstheme="minorHAnsi"/>
        </w:rPr>
        <w:t>Notes:</w:t>
      </w:r>
    </w:p>
    <w:p w:rsidRPr="001F0D96" w:rsidR="001F0D96" w:rsidP="001F0D96" w:rsidRDefault="001F0D96" w14:paraId="412CD593" w14:textId="77777777">
      <w:pPr>
        <w:rPr>
          <w:rFonts w:cstheme="minorHAnsi"/>
        </w:rPr>
      </w:pPr>
    </w:p>
    <w:p w:rsidRPr="001F0D96" w:rsidR="001F0D96" w:rsidP="001F0D96" w:rsidRDefault="001F0D96" w14:paraId="700A4CA7" w14:textId="77777777">
      <w:pPr>
        <w:pStyle w:val="ListParagraph"/>
        <w:numPr>
          <w:ilvl w:val="0"/>
          <w:numId w:val="3"/>
        </w:numPr>
        <w:spacing w:after="0" w:line="240" w:lineRule="auto"/>
        <w:ind w:left="0" w:firstLine="0"/>
        <w:rPr>
          <w:rFonts w:cstheme="minorHAnsi"/>
        </w:rPr>
      </w:pPr>
      <w:bookmarkStart w:name="_Hlk90907611" w:id="2"/>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rsidRPr="001F0D96" w:rsidR="001F0D96" w:rsidP="001F0D96" w:rsidRDefault="001F0D96" w14:paraId="562BA438" w14:textId="77777777">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rsidRPr="001F0D96" w:rsidR="001F0D96" w:rsidP="001F0D96" w:rsidRDefault="001F0D96" w14:paraId="6347D46E" w14:textId="77777777">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rsidRPr="001F0D96" w:rsidR="001F0D96" w:rsidP="001F0D96" w:rsidRDefault="001F0D96" w14:paraId="55AD62DE" w14:textId="77777777">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rsidRPr="001F0D96" w:rsidR="001F0D96" w:rsidP="001F0D96" w:rsidRDefault="001F0D96" w14:paraId="77B6AF7E" w14:textId="77777777">
      <w:pPr>
        <w:pStyle w:val="ListParagraph"/>
        <w:rPr>
          <w:rFonts w:cstheme="minorHAnsi"/>
        </w:rPr>
      </w:pPr>
    </w:p>
    <w:p w:rsidRPr="001F0D96" w:rsidR="001F0D96" w:rsidP="001F0D96" w:rsidRDefault="001F0D96" w14:paraId="3677749A" w14:textId="77777777">
      <w:pPr>
        <w:rPr>
          <w:rFonts w:cstheme="minorHAnsi"/>
        </w:rPr>
      </w:pPr>
      <w:r w:rsidRPr="001F0D96">
        <w:rPr>
          <w:rFonts w:cstheme="minorHAnsi"/>
        </w:rPr>
        <w:br w:type="page"/>
      </w:r>
    </w:p>
    <w:p w:rsidRPr="001F0D96" w:rsidR="001F0D96" w:rsidP="001F0D96" w:rsidRDefault="001F0D96" w14:paraId="1FC10D4A" w14:textId="77777777">
      <w:pPr>
        <w:rPr>
          <w:rFonts w:cstheme="minorHAnsi"/>
          <w:b/>
          <w:bCs/>
        </w:rPr>
      </w:pPr>
      <w:r w:rsidRPr="001F0D96">
        <w:rPr>
          <w:rFonts w:cstheme="minorHAnsi"/>
          <w:b/>
          <w:bCs/>
        </w:rPr>
        <w:lastRenderedPageBreak/>
        <w:t>Example PBS</w:t>
      </w:r>
    </w:p>
    <w:p w:rsidRPr="001F0D96" w:rsidR="001F0D96" w:rsidP="001F0D96" w:rsidRDefault="001F0D96" w14:paraId="4C27A573" w14:textId="77777777">
      <w:pPr>
        <w:contextualSpacing/>
        <w:rPr>
          <w:rFonts w:cstheme="minorHAnsi"/>
          <w:b/>
        </w:rPr>
      </w:pPr>
    </w:p>
    <w:p w:rsidRPr="001F0D96" w:rsidR="001F0D96" w:rsidP="001F0D96" w:rsidRDefault="001F0D96" w14:paraId="28031741" w14:textId="77777777">
      <w:pPr>
        <w:rPr>
          <w:rFonts w:cstheme="minorHAnsi"/>
        </w:rPr>
      </w:pPr>
      <w:r w:rsidRPr="001F0D96">
        <w:rPr>
          <w:rFonts w:cstheme="minorHAnsi"/>
        </w:rPr>
        <w:t>A theoretical pictorial example is given below but it is to be noted that the configuration may equally be dealt with in a hierarchal tabularised format.</w:t>
      </w:r>
    </w:p>
    <w:p w:rsidRPr="00B1018E" w:rsidR="001F0D96" w:rsidP="001F0D96" w:rsidRDefault="001F0D96" w14:paraId="230938A8" w14:textId="77777777">
      <w:pPr>
        <w:rPr>
          <w:rFonts w:cs="Arial"/>
          <w:sz w:val="20"/>
        </w:rPr>
      </w:pPr>
    </w:p>
    <w:p w:rsidRPr="00B1018E" w:rsidR="001F0D96" w:rsidP="001F0D96" w:rsidRDefault="001F0D96" w14:paraId="33CF59B4" w14:textId="5504ACA1">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Pr="00B1018E" w:rsidR="001F0D96" w:rsidP="001F0D96" w:rsidRDefault="001F0D96" w14:paraId="34B10B9C" w14:textId="77777777">
      <w:pPr>
        <w:jc w:val="center"/>
        <w:rPr>
          <w:rFonts w:cs="Arial"/>
          <w:b/>
          <w:u w:val="single"/>
        </w:rPr>
      </w:pPr>
    </w:p>
    <w:p w:rsidRPr="001F0D96" w:rsidR="001F0D96" w:rsidP="001F0D96" w:rsidRDefault="001F0D96" w14:paraId="45D26F4C" w14:textId="77777777">
      <w:pPr>
        <w:rPr>
          <w:rFonts w:cs="Arial"/>
        </w:rPr>
      </w:pPr>
      <w:r w:rsidRPr="001F0D96">
        <w:rPr>
          <w:rFonts w:cs="Arial"/>
        </w:rPr>
        <w:t>The diagram above indicates a highly simplified and hypothetical Contract scenario dealing with the procurement of a new air asset.</w:t>
      </w:r>
    </w:p>
    <w:p w:rsidRPr="001F0D96" w:rsidR="001F0D96" w:rsidP="001F0D96" w:rsidRDefault="001F0D96" w14:paraId="096BB15E" w14:textId="77777777">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rsidRPr="001F0D96" w:rsidR="001F0D96" w:rsidP="001F0D96" w:rsidRDefault="001F0D96" w14:paraId="03802B02" w14:textId="77777777">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rsidRPr="001F0D96" w:rsidR="001F0D96" w:rsidP="001F0D96" w:rsidRDefault="001F0D96" w14:paraId="66FEA69E" w14:textId="77777777">
      <w:pPr>
        <w:pStyle w:val="ListParagraph"/>
        <w:numPr>
          <w:ilvl w:val="0"/>
          <w:numId w:val="5"/>
        </w:numPr>
        <w:spacing w:after="0" w:line="240" w:lineRule="auto"/>
        <w:rPr>
          <w:rFonts w:cs="Arial"/>
        </w:rPr>
      </w:pPr>
      <w:r w:rsidRPr="001F0D96">
        <w:rPr>
          <w:rFonts w:cs="Arial"/>
        </w:rPr>
        <w:t>The proposed design is making use of a PAF engine.</w:t>
      </w:r>
    </w:p>
    <w:p w:rsidRPr="001F0D96" w:rsidR="001F0D96" w:rsidP="001F0D96" w:rsidRDefault="001F0D96" w14:paraId="524AF2C2" w14:textId="77777777">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rsidRPr="001F0D96" w:rsidR="001F0D96" w:rsidP="001F0D96" w:rsidRDefault="001F0D96" w14:paraId="204FE3E1" w14:textId="77777777">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rsidRPr="001F0D96" w:rsidR="00542D6A" w:rsidP="001F0D96" w:rsidRDefault="001F0D96" w14:paraId="2D78C1B0" w14:textId="46CA8ECB">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Pr="001F0D96" w:rsidR="00542D6A"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hint="default" w:ascii="Arial" w:hAnsi="Arial" w:cs="Arial"/>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97662"/>
    <w:rsid w:val="00810040"/>
    <w:rsid w:val="008502DD"/>
    <w:rsid w:val="0097643C"/>
    <w:rsid w:val="00C252DA"/>
    <w:rsid w:val="00CB484B"/>
    <w:rsid w:val="00D7401A"/>
    <w:rsid w:val="00E240E7"/>
    <w:rsid w:val="00EA2801"/>
    <w:rsid w:val="00F006E4"/>
    <w:rsid w:val="00F16BAB"/>
    <w:rsid w:val="00FD412B"/>
    <w:rsid w:val="0D12F675"/>
    <w:rsid w:val="18D28FCF"/>
    <w:rsid w:val="1D76AE6F"/>
    <w:rsid w:val="5B4148E4"/>
    <w:rsid w:val="63101F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51148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511485"/>
    <w:pPr>
      <w:ind w:left="720"/>
      <w:contextualSpacing/>
    </w:pPr>
  </w:style>
  <w:style w:type="paragraph" w:styleId="paragraph" w:customStyle="1">
    <w:name w:val="paragraph"/>
    <w:basedOn w:val="Normal"/>
    <w:rsid w:val="001F0D96"/>
    <w:pPr>
      <w:spacing w:after="0" w:line="240" w:lineRule="auto"/>
    </w:pPr>
    <w:rPr>
      <w:rFonts w:ascii="Times New Roman" w:hAnsi="Times New Roman" w:eastAsia="Times New Roman" w:cs="Times New Roman"/>
      <w:sz w:val="24"/>
      <w:szCs w:val="24"/>
      <w:lang w:eastAsia="en-GB"/>
    </w:rPr>
  </w:style>
  <w:style w:type="character" w:styleId="normaltextrun1" w:customStyle="1">
    <w:name w:val="normaltextrun1"/>
    <w:basedOn w:val="DefaultParagraphFont"/>
    <w:rsid w:val="001F0D96"/>
  </w:style>
  <w:style w:type="character" w:styleId="eop" w:customStyle="1">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 Id="rId14"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FA5131DF43E94090538829F8D9C43C" ma:contentTypeVersion="" ma:contentTypeDescription="Create a new document." ma:contentTypeScope="" ma:versionID="90642349ac5663e362984311a80eedea">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329E1-9374-4D95-8551-A885778BD772}"/>
</file>

<file path=customXml/itemProps2.xml><?xml version="1.0" encoding="utf-8"?>
<ds:datastoreItem xmlns:ds="http://schemas.openxmlformats.org/officeDocument/2006/customXml" ds:itemID="{A1746E7B-6300-4013-877D-34C3B656632C}"/>
</file>

<file path=customXml/itemProps3.xml><?xml version="1.0" encoding="utf-8"?>
<ds:datastoreItem xmlns:ds="http://schemas.openxmlformats.org/officeDocument/2006/customXml" ds:itemID="{D06147EB-1F68-4169-89BB-9714A25CD57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C2 (Army StratCen-Comrcl-Proc-NI-1)</cp:lastModifiedBy>
  <cp:revision>22</cp:revision>
  <dcterms:created xsi:type="dcterms:W3CDTF">2022-06-16T10:01:00Z</dcterms:created>
  <dcterms:modified xsi:type="dcterms:W3CDTF">2022-11-28T10:49:24Z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y fmtid="{D5CDD505-2E9C-101B-9397-08002B2CF9AE}" pid="9" name="ContentTypeId">
    <vt:lpwstr>0x01010084FA5131DF43E94090538829F8D9C43C</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ies>
</file>